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726" w14:textId="77777777" w:rsidR="00A258DE" w:rsidRDefault="00000000">
      <w:pPr>
        <w:spacing w:after="407"/>
      </w:pPr>
      <w:r>
        <w:rPr>
          <w:rFonts w:ascii="Arial" w:eastAsia="Arial" w:hAnsi="Arial" w:cs="Arial"/>
        </w:rPr>
        <w:t xml:space="preserve"> </w:t>
      </w:r>
    </w:p>
    <w:p w14:paraId="621D8EC5" w14:textId="77777777" w:rsidR="00A258DE" w:rsidRDefault="00000000">
      <w:pPr>
        <w:spacing w:after="0" w:line="233" w:lineRule="auto"/>
        <w:ind w:left="2066" w:right="1529" w:firstLine="1111"/>
      </w:pPr>
      <w:r>
        <w:rPr>
          <w:rFonts w:ascii="Constantia" w:eastAsia="Constantia" w:hAnsi="Constantia" w:cs="Constantia"/>
          <w:b/>
        </w:rPr>
        <w:t xml:space="preserve">First Unitarian Church of Pittsburgh </w:t>
      </w:r>
      <w:r>
        <w:rPr>
          <w:noProof/>
        </w:rPr>
        <w:drawing>
          <wp:inline distT="0" distB="0" distL="0" distR="0" wp14:anchorId="64430002" wp14:editId="796437F2">
            <wp:extent cx="385445" cy="347320"/>
            <wp:effectExtent l="0" t="0" r="0" b="0"/>
            <wp:docPr id="994" name="Picture 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3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eastAsia="Constantia" w:hAnsi="Constantia" w:cs="Constantia"/>
          <w:b/>
        </w:rPr>
        <w:t xml:space="preserve"> </w:t>
      </w:r>
      <w:r>
        <w:rPr>
          <w:rFonts w:ascii="Constantia" w:eastAsia="Constantia" w:hAnsi="Constantia" w:cs="Constantia"/>
          <w:b/>
          <w:sz w:val="28"/>
          <w:u w:val="single" w:color="000000"/>
        </w:rPr>
        <w:t xml:space="preserve">At-A-Glance Religious Education Calendar </w:t>
      </w:r>
      <w:r>
        <w:rPr>
          <w:rFonts w:ascii="Constantia" w:eastAsia="Constantia" w:hAnsi="Constantia" w:cs="Constantia"/>
          <w:b/>
          <w:sz w:val="30"/>
          <w:u w:val="single" w:color="000000"/>
        </w:rPr>
        <w:t>2022-23</w:t>
      </w:r>
      <w:r>
        <w:rPr>
          <w:rFonts w:ascii="Constantia" w:eastAsia="Constantia" w:hAnsi="Constantia" w:cs="Constantia"/>
          <w:b/>
          <w:sz w:val="30"/>
        </w:rPr>
        <w:t xml:space="preserve"> </w:t>
      </w:r>
    </w:p>
    <w:p w14:paraId="22FB000C" w14:textId="77777777" w:rsidR="00A258DE" w:rsidRDefault="00000000">
      <w:pPr>
        <w:spacing w:after="123"/>
        <w:ind w:left="709"/>
        <w:jc w:val="center"/>
      </w:pPr>
      <w:r>
        <w:rPr>
          <w:rFonts w:ascii="Constantia" w:eastAsia="Constantia" w:hAnsi="Constantia" w:cs="Constantia"/>
          <w:b/>
          <w:color w:val="FF0000"/>
          <w:sz w:val="16"/>
        </w:rPr>
        <w:t xml:space="preserve">*Grades 7 - 9 and 10 - 12  have independent calendars and dates may differ. </w:t>
      </w:r>
    </w:p>
    <w:p w14:paraId="123D9618" w14:textId="77777777" w:rsidR="00A258DE" w:rsidRDefault="00000000">
      <w:pPr>
        <w:spacing w:after="0"/>
        <w:ind w:left="71"/>
        <w:jc w:val="center"/>
      </w:pPr>
      <w:r>
        <w:rPr>
          <w:rFonts w:ascii="Constantia" w:eastAsia="Constantia" w:hAnsi="Constantia" w:cs="Constantia"/>
          <w:b/>
          <w:sz w:val="30"/>
        </w:rPr>
        <w:t xml:space="preserve"> </w:t>
      </w:r>
    </w:p>
    <w:p w14:paraId="5FB3C001" w14:textId="77777777" w:rsidR="00A258DE" w:rsidRDefault="00000000">
      <w:pPr>
        <w:spacing w:after="0" w:line="239" w:lineRule="auto"/>
        <w:ind w:left="5257"/>
        <w:jc w:val="right"/>
      </w:pPr>
      <w:r>
        <w:rPr>
          <w:rFonts w:ascii="Constantia" w:eastAsia="Constantia" w:hAnsi="Constantia" w:cs="Constantia"/>
          <w:b/>
          <w:sz w:val="18"/>
          <w:u w:val="single" w:color="000000"/>
        </w:rPr>
        <w:t>CONTACT</w:t>
      </w:r>
      <w:r>
        <w:rPr>
          <w:rFonts w:ascii="Constantia" w:eastAsia="Constantia" w:hAnsi="Constantia" w:cs="Constantia"/>
          <w:b/>
          <w:sz w:val="18"/>
        </w:rPr>
        <w:t xml:space="preserve"> </w:t>
      </w:r>
      <w:r>
        <w:rPr>
          <w:rFonts w:ascii="Constantia" w:eastAsia="Constantia" w:hAnsi="Constantia" w:cs="Constantia"/>
          <w:b/>
          <w:color w:val="222222"/>
          <w:sz w:val="18"/>
        </w:rPr>
        <w:t xml:space="preserve">Erica Shadowsong, Lifespan Religious Education Director (LRED) </w:t>
      </w:r>
    </w:p>
    <w:p w14:paraId="0DD9C36D" w14:textId="77777777" w:rsidR="00A258DE" w:rsidRDefault="00A258DE">
      <w:pPr>
        <w:sectPr w:rsidR="00A258DE">
          <w:pgSz w:w="12240" w:h="15840"/>
          <w:pgMar w:top="6" w:right="714" w:bottom="1440" w:left="721" w:header="720" w:footer="720" w:gutter="0"/>
          <w:cols w:space="720"/>
        </w:sectPr>
      </w:pPr>
    </w:p>
    <w:p w14:paraId="762AF700" w14:textId="77777777" w:rsidR="00A258DE" w:rsidRDefault="00000000">
      <w:pPr>
        <w:spacing w:after="77"/>
      </w:pPr>
      <w:r>
        <w:rPr>
          <w:i/>
          <w:sz w:val="20"/>
        </w:rPr>
        <w:t xml:space="preserve">  </w:t>
      </w:r>
    </w:p>
    <w:p w14:paraId="6952A300" w14:textId="77777777" w:rsidR="00A258DE" w:rsidRDefault="00000000">
      <w:pPr>
        <w:pStyle w:val="Heading1"/>
        <w:tabs>
          <w:tab w:val="center" w:pos="3242"/>
          <w:tab w:val="center" w:pos="5872"/>
        </w:tabs>
        <w:ind w:left="0" w:firstLine="0"/>
      </w:pPr>
      <w:r>
        <w:t>Date</w:t>
      </w:r>
      <w:r>
        <w:rPr>
          <w:u w:val="none"/>
        </w:rPr>
        <w:t xml:space="preserve"> </w:t>
      </w:r>
      <w:r>
        <w:rPr>
          <w:u w:val="none"/>
        </w:rPr>
        <w:tab/>
        <w:t xml:space="preserve">       </w:t>
      </w:r>
      <w:r>
        <w:t xml:space="preserve"> Observances</w:t>
      </w:r>
      <w:r>
        <w:rPr>
          <w:u w:val="none"/>
        </w:rPr>
        <w:t xml:space="preserve">                               </w:t>
      </w:r>
      <w:r>
        <w:t xml:space="preserve"> Service/Event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</w:p>
    <w:tbl>
      <w:tblPr>
        <w:tblStyle w:val="TableGrid"/>
        <w:tblW w:w="6315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927"/>
        <w:gridCol w:w="2593"/>
      </w:tblGrid>
      <w:tr w:rsidR="00A258DE" w14:paraId="69C153F7" w14:textId="77777777">
        <w:trPr>
          <w:trHeight w:val="579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2441556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9/11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8F35205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199E5220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Ingathering / Water Ceremony &amp; Picnic </w:t>
            </w:r>
          </w:p>
        </w:tc>
      </w:tr>
      <w:tr w:rsidR="00A258DE" w14:paraId="1CE46F6E" w14:textId="77777777">
        <w:trPr>
          <w:trHeight w:val="4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095E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9/18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1E70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Fall Equinox/Mabon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6682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2EFED76" w14:textId="77777777">
        <w:trPr>
          <w:trHeight w:val="72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9F83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9/25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222E" w14:textId="77777777" w:rsidR="00A258DE" w:rsidRDefault="00000000">
            <w:pPr>
              <w:spacing w:after="0"/>
              <w:ind w:right="141"/>
            </w:pPr>
            <w:r>
              <w:rPr>
                <w:i/>
                <w:sz w:val="20"/>
              </w:rPr>
              <w:t xml:space="preserve">Rosh Hoshanah (9/25 - 27) &amp; *City of Pittsburgh Great Race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73B2464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3EECD09" w14:textId="77777777">
        <w:trPr>
          <w:trHeight w:val="4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BF9B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10/2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5AD4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Yom Kippur (10/4 - 5)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2F5D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Stewardship Sunday </w:t>
            </w:r>
          </w:p>
        </w:tc>
      </w:tr>
      <w:tr w:rsidR="00A258DE" w14:paraId="63C5F8FE" w14:textId="77777777">
        <w:trPr>
          <w:trHeight w:val="72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CD2B3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10/9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DD64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Prophet Muhammed Birthday </w:t>
            </w:r>
          </w:p>
          <w:p w14:paraId="6019204A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>(Sat. 10/8</w:t>
            </w:r>
            <w:r>
              <w:rPr>
                <w:sz w:val="20"/>
              </w:rPr>
              <w:t xml:space="preserve">)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3EF8A45A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A258DE" w14:paraId="232845C4" w14:textId="77777777">
        <w:trPr>
          <w:trHeight w:val="4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227B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10/16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AC57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4F6A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2A111B91" w14:textId="77777777">
        <w:trPr>
          <w:trHeight w:val="5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922C7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10/23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1D70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Diwali (Mon. 10/24)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0FCD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53FC7158" w14:textId="77777777">
        <w:trPr>
          <w:trHeight w:val="50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5952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10/30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A236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Day of the Dead / All Souls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E288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1C9DBB95" w14:textId="77777777">
        <w:trPr>
          <w:trHeight w:val="5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1310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11/6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91B56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A99DF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2245FE9A" w14:textId="77777777">
        <w:trPr>
          <w:trHeight w:val="5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061D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11/13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6F36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3AF1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44DF6CF9" w14:textId="77777777">
        <w:trPr>
          <w:trHeight w:val="97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259F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11/20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3022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Transgender Day of </w:t>
            </w:r>
          </w:p>
          <w:p w14:paraId="4B606D6E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Remembrance/World Children's </w:t>
            </w:r>
          </w:p>
          <w:p w14:paraId="4D52F013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Day Unicef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01D0DDF3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Thanksgiving Service </w:t>
            </w:r>
          </w:p>
        </w:tc>
      </w:tr>
      <w:tr w:rsidR="00A258DE" w14:paraId="7245A952" w14:textId="77777777">
        <w:trPr>
          <w:trHeight w:val="48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610E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11/27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2357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TG Holiday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7E80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A258DE" w14:paraId="555A0C63" w14:textId="77777777">
        <w:trPr>
          <w:trHeight w:val="5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B129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12/4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7431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Bodhi Day (12/8)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07735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Budget Meeting after service </w:t>
            </w:r>
          </w:p>
        </w:tc>
      </w:tr>
      <w:tr w:rsidR="00A258DE" w14:paraId="43107B29" w14:textId="77777777">
        <w:trPr>
          <w:trHeight w:val="5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A0D86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12/11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CC8A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Hannukah (12/18 - 26)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6B2E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528AB1B1" w14:textId="77777777">
        <w:trPr>
          <w:trHeight w:val="72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AE41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12/18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F610" w14:textId="77777777" w:rsidR="00A258DE" w:rsidRDefault="00000000">
            <w:pPr>
              <w:spacing w:after="0"/>
              <w:ind w:right="151"/>
            </w:pPr>
            <w:r>
              <w:rPr>
                <w:b/>
                <w:i/>
                <w:sz w:val="20"/>
              </w:rPr>
              <w:t xml:space="preserve">Winter Solstice/Yule (12/21 &amp; 22)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C6AA6B7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Pageant Service </w:t>
            </w:r>
          </w:p>
        </w:tc>
      </w:tr>
      <w:tr w:rsidR="00A258DE" w14:paraId="51FA7C7E" w14:textId="77777777">
        <w:trPr>
          <w:trHeight w:val="48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ACD7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12/24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9045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Christmas Eve (Sat. evening)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6A94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Christmas Eve Service @ 7pm </w:t>
            </w:r>
          </w:p>
        </w:tc>
      </w:tr>
      <w:tr w:rsidR="00A258DE" w14:paraId="5C28C9BD" w14:textId="77777777">
        <w:trPr>
          <w:trHeight w:val="59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C79E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12/25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A3B4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Christmas Day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3025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Carol Singing in Sanctuary  </w:t>
            </w:r>
          </w:p>
        </w:tc>
      </w:tr>
      <w:tr w:rsidR="00A258DE" w14:paraId="5BB8D7A7" w14:textId="77777777">
        <w:trPr>
          <w:trHeight w:val="384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50BF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1/1  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773F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New Year’s Day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66C8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D360911" w14:textId="77777777" w:rsidR="00A258DE" w:rsidRDefault="00000000">
      <w:pPr>
        <w:spacing w:after="0"/>
        <w:ind w:right="14"/>
        <w:jc w:val="right"/>
      </w:pPr>
      <w:r>
        <w:rPr>
          <w:rFonts w:ascii="Constantia" w:eastAsia="Constantia" w:hAnsi="Constantia" w:cs="Constantia"/>
          <w:sz w:val="16"/>
        </w:rPr>
        <w:t xml:space="preserve"> </w:t>
      </w:r>
    </w:p>
    <w:p w14:paraId="7D06C47D" w14:textId="77777777" w:rsidR="00A258DE" w:rsidRDefault="00000000">
      <w:pPr>
        <w:spacing w:after="0"/>
        <w:ind w:right="52"/>
        <w:jc w:val="right"/>
      </w:pPr>
      <w:r>
        <w:rPr>
          <w:rFonts w:ascii="Constantia" w:eastAsia="Constantia" w:hAnsi="Constantia" w:cs="Constantia"/>
          <w:color w:val="222222"/>
          <w:sz w:val="18"/>
        </w:rPr>
        <w:t xml:space="preserve">Cell: 484-471-9298    </w:t>
      </w:r>
    </w:p>
    <w:p w14:paraId="07ACDE28" w14:textId="77777777" w:rsidR="00A258DE" w:rsidRDefault="00000000">
      <w:pPr>
        <w:spacing w:after="0" w:line="224" w:lineRule="auto"/>
        <w:ind w:right="37"/>
        <w:jc w:val="right"/>
      </w:pPr>
      <w:r>
        <w:rPr>
          <w:rFonts w:ascii="Constantia" w:eastAsia="Constantia" w:hAnsi="Constantia" w:cs="Constantia"/>
          <w:color w:val="222222"/>
          <w:sz w:val="18"/>
        </w:rPr>
        <w:t xml:space="preserve">Office: 412-621-8008 x103  </w:t>
      </w:r>
      <w:r>
        <w:rPr>
          <w:rFonts w:ascii="Constantia" w:eastAsia="Constantia" w:hAnsi="Constantia" w:cs="Constantia"/>
          <w:color w:val="1155CC"/>
          <w:sz w:val="18"/>
          <w:u w:val="single" w:color="1155CC"/>
        </w:rPr>
        <w:t>eshadowsong@first-unitarian-pgh.org</w:t>
      </w:r>
      <w:r>
        <w:rPr>
          <w:rFonts w:ascii="Constantia" w:eastAsia="Constantia" w:hAnsi="Constantia" w:cs="Constantia"/>
          <w:color w:val="1155CC"/>
          <w:sz w:val="18"/>
        </w:rPr>
        <w:t xml:space="preserve">   </w:t>
      </w:r>
      <w:hyperlink r:id="rId5">
        <w:r>
          <w:rPr>
            <w:rFonts w:ascii="Constantia" w:eastAsia="Constantia" w:hAnsi="Constantia" w:cs="Constantia"/>
            <w:color w:val="1155CC"/>
            <w:sz w:val="18"/>
            <w:u w:val="single" w:color="1155CC"/>
          </w:rPr>
          <w:t>www.first</w:t>
        </w:r>
      </w:hyperlink>
      <w:hyperlink r:id="rId6">
        <w:r>
          <w:rPr>
            <w:rFonts w:ascii="Constantia" w:eastAsia="Constantia" w:hAnsi="Constantia" w:cs="Constantia"/>
            <w:color w:val="1155CC"/>
            <w:sz w:val="18"/>
            <w:u w:val="single" w:color="1155CC"/>
          </w:rPr>
          <w:t>-</w:t>
        </w:r>
      </w:hyperlink>
      <w:hyperlink r:id="rId7">
        <w:r>
          <w:rPr>
            <w:rFonts w:ascii="Constantia" w:eastAsia="Constantia" w:hAnsi="Constantia" w:cs="Constantia"/>
            <w:color w:val="1155CC"/>
            <w:sz w:val="18"/>
            <w:u w:val="single" w:color="1155CC"/>
          </w:rPr>
          <w:t>unitarian</w:t>
        </w:r>
      </w:hyperlink>
      <w:hyperlink r:id="rId8">
        <w:r>
          <w:rPr>
            <w:rFonts w:ascii="Constantia" w:eastAsia="Constantia" w:hAnsi="Constantia" w:cs="Constantia"/>
            <w:color w:val="1155CC"/>
            <w:sz w:val="18"/>
            <w:u w:val="single" w:color="1155CC"/>
          </w:rPr>
          <w:t>-</w:t>
        </w:r>
      </w:hyperlink>
      <w:hyperlink r:id="rId9">
        <w:r>
          <w:rPr>
            <w:rFonts w:ascii="Constantia" w:eastAsia="Constantia" w:hAnsi="Constantia" w:cs="Constantia"/>
            <w:color w:val="1155CC"/>
            <w:sz w:val="18"/>
            <w:u w:val="single" w:color="1155CC"/>
          </w:rPr>
          <w:t>pgh.org</w:t>
        </w:r>
      </w:hyperlink>
      <w:hyperlink r:id="rId10">
        <w:r>
          <w:rPr>
            <w:rFonts w:ascii="Constantia" w:eastAsia="Constantia" w:hAnsi="Constantia" w:cs="Constantia"/>
            <w:b/>
            <w:sz w:val="24"/>
          </w:rPr>
          <w:t xml:space="preserve"> </w:t>
        </w:r>
      </w:hyperlink>
    </w:p>
    <w:p w14:paraId="0DD369FE" w14:textId="77777777" w:rsidR="00A258DE" w:rsidRDefault="00000000">
      <w:pPr>
        <w:spacing w:after="364"/>
        <w:jc w:val="right"/>
      </w:pPr>
      <w:r>
        <w:rPr>
          <w:rFonts w:ascii="Constantia" w:eastAsia="Constantia" w:hAnsi="Constantia" w:cs="Constantia"/>
          <w:b/>
          <w:color w:val="FF0000"/>
          <w:sz w:val="16"/>
        </w:rPr>
        <w:t xml:space="preserve"> </w:t>
      </w:r>
    </w:p>
    <w:p w14:paraId="0295F75D" w14:textId="77777777" w:rsidR="00A258DE" w:rsidRDefault="00000000">
      <w:pPr>
        <w:pStyle w:val="Heading1"/>
        <w:tabs>
          <w:tab w:val="center" w:pos="3256"/>
        </w:tabs>
        <w:spacing w:after="112"/>
        <w:ind w:left="0" w:firstLine="0"/>
      </w:pPr>
      <w:r>
        <w:rPr>
          <w:u w:val="none"/>
        </w:rPr>
        <w:t xml:space="preserve">          </w:t>
      </w:r>
      <w:r>
        <w:t xml:space="preserve">Location </w:t>
      </w:r>
      <w:r>
        <w:rPr>
          <w:u w:val="none"/>
        </w:rPr>
        <w:t xml:space="preserve"> </w:t>
      </w:r>
      <w:r>
        <w:rPr>
          <w:u w:val="none"/>
        </w:rPr>
        <w:tab/>
        <w:t xml:space="preserve">                         </w:t>
      </w:r>
      <w:r>
        <w:t>Nursery</w:t>
      </w:r>
      <w:r>
        <w:rPr>
          <w:u w:val="none"/>
        </w:rPr>
        <w:t xml:space="preserve"> </w:t>
      </w:r>
    </w:p>
    <w:p w14:paraId="4E3F6634" w14:textId="77777777" w:rsidR="00A258DE" w:rsidRDefault="00000000">
      <w:pPr>
        <w:pStyle w:val="Heading2"/>
        <w:tabs>
          <w:tab w:val="center" w:pos="3872"/>
        </w:tabs>
        <w:spacing w:after="455"/>
        <w:ind w:left="-15" w:firstLine="0"/>
      </w:pPr>
      <w:r>
        <w:t xml:space="preserve">ALL AGES REMAIN IN SANCTUARY </w:t>
      </w:r>
      <w:r>
        <w:tab/>
        <w:t xml:space="preserve">Open </w:t>
      </w:r>
    </w:p>
    <w:p w14:paraId="7140B44E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 classes begin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5A51F5E4" w14:textId="77777777" w:rsidR="00A258DE" w:rsidRDefault="00000000">
      <w:pPr>
        <w:tabs>
          <w:tab w:val="center" w:pos="3869"/>
        </w:tabs>
        <w:spacing w:after="450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155318DA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2FED21B0" w14:textId="77777777" w:rsidR="00A258DE" w:rsidRDefault="00000000">
      <w:pPr>
        <w:tabs>
          <w:tab w:val="center" w:pos="3869"/>
        </w:tabs>
        <w:spacing w:after="455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37322325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197B23DA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241B1AC5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3EDEB05D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0020AD7D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00AC55C0" w14:textId="77777777" w:rsidR="00A258DE" w:rsidRDefault="00000000">
      <w:pPr>
        <w:tabs>
          <w:tab w:val="center" w:pos="3869"/>
        </w:tabs>
        <w:spacing w:after="695" w:line="265" w:lineRule="auto"/>
        <w:ind w:left="-15"/>
      </w:pPr>
      <w:r>
        <w:rPr>
          <w:b/>
          <w:sz w:val="20"/>
        </w:rPr>
        <w:t xml:space="preserve">ALL AGES REMAIN IN SANCTUARY </w:t>
      </w:r>
      <w:r>
        <w:rPr>
          <w:b/>
          <w:sz w:val="20"/>
        </w:rPr>
        <w:tab/>
      </w:r>
      <w:r>
        <w:rPr>
          <w:sz w:val="20"/>
        </w:rPr>
        <w:t>Open</w:t>
      </w:r>
      <w:r>
        <w:rPr>
          <w:i/>
          <w:sz w:val="20"/>
        </w:rPr>
        <w:t xml:space="preserve"> </w:t>
      </w:r>
    </w:p>
    <w:p w14:paraId="6E626936" w14:textId="77777777" w:rsidR="00A258DE" w:rsidRDefault="00000000">
      <w:pPr>
        <w:pStyle w:val="Heading2"/>
        <w:tabs>
          <w:tab w:val="center" w:pos="3869"/>
        </w:tabs>
        <w:ind w:left="-15" w:firstLine="0"/>
      </w:pPr>
      <w:r>
        <w:t xml:space="preserve">NO RE CLASSES </w:t>
      </w:r>
      <w:r>
        <w:tab/>
      </w:r>
      <w:r>
        <w:rPr>
          <w:b w:val="0"/>
        </w:rPr>
        <w:t>Open</w:t>
      </w:r>
      <w:r>
        <w:rPr>
          <w:b w:val="0"/>
          <w:i/>
        </w:rPr>
        <w:t xml:space="preserve"> </w:t>
      </w:r>
    </w:p>
    <w:p w14:paraId="506B2940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3A1A5963" w14:textId="77777777" w:rsidR="00A258DE" w:rsidRDefault="00000000">
      <w:pPr>
        <w:tabs>
          <w:tab w:val="center" w:pos="3869"/>
        </w:tabs>
        <w:spacing w:after="247" w:line="265" w:lineRule="auto"/>
        <w:ind w:left="-15"/>
      </w:pPr>
      <w:r>
        <w:rPr>
          <w:sz w:val="20"/>
        </w:rPr>
        <w:t xml:space="preserve">Regular RE classes </w:t>
      </w:r>
      <w:r>
        <w:rPr>
          <w:sz w:val="20"/>
        </w:rPr>
        <w:tab/>
        <w:t>Open</w:t>
      </w:r>
      <w:r>
        <w:rPr>
          <w:i/>
          <w:sz w:val="20"/>
        </w:rPr>
        <w:t xml:space="preserve"> </w:t>
      </w:r>
    </w:p>
    <w:p w14:paraId="1FE3FC57" w14:textId="77777777" w:rsidR="00A258DE" w:rsidRDefault="00000000">
      <w:pPr>
        <w:tabs>
          <w:tab w:val="center" w:pos="3869"/>
        </w:tabs>
        <w:spacing w:after="450" w:line="265" w:lineRule="auto"/>
        <w:ind w:left="-15"/>
      </w:pPr>
      <w:r>
        <w:rPr>
          <w:b/>
          <w:sz w:val="20"/>
        </w:rPr>
        <w:t xml:space="preserve">ALL AGES IN SANCTUARY  </w:t>
      </w:r>
      <w:r>
        <w:rPr>
          <w:b/>
          <w:sz w:val="20"/>
        </w:rPr>
        <w:tab/>
      </w:r>
      <w:r>
        <w:rPr>
          <w:sz w:val="20"/>
        </w:rPr>
        <w:t>Open</w:t>
      </w:r>
      <w:r>
        <w:rPr>
          <w:i/>
          <w:sz w:val="20"/>
        </w:rPr>
        <w:t xml:space="preserve"> </w:t>
      </w:r>
    </w:p>
    <w:p w14:paraId="08545320" w14:textId="77777777" w:rsidR="00A258DE" w:rsidRDefault="00000000">
      <w:pPr>
        <w:tabs>
          <w:tab w:val="center" w:pos="3965"/>
        </w:tabs>
        <w:spacing w:after="250" w:line="265" w:lineRule="auto"/>
        <w:ind w:left="-15"/>
      </w:pPr>
      <w:r>
        <w:rPr>
          <w:b/>
          <w:sz w:val="20"/>
        </w:rPr>
        <w:t xml:space="preserve">ALL AGES IN SANCTUARY  </w:t>
      </w:r>
      <w:r>
        <w:rPr>
          <w:b/>
          <w:sz w:val="20"/>
        </w:rPr>
        <w:tab/>
      </w:r>
      <w:r>
        <w:rPr>
          <w:sz w:val="20"/>
        </w:rPr>
        <w:t>CLOSED</w:t>
      </w:r>
      <w:r>
        <w:rPr>
          <w:i/>
          <w:sz w:val="20"/>
        </w:rPr>
        <w:t xml:space="preserve"> </w:t>
      </w:r>
    </w:p>
    <w:p w14:paraId="2605AAF9" w14:textId="77777777" w:rsidR="00A258DE" w:rsidRDefault="00000000">
      <w:pPr>
        <w:tabs>
          <w:tab w:val="center" w:pos="3965"/>
        </w:tabs>
        <w:spacing w:after="370" w:line="265" w:lineRule="auto"/>
        <w:ind w:left="-15"/>
      </w:pPr>
      <w:r>
        <w:rPr>
          <w:b/>
          <w:sz w:val="20"/>
        </w:rPr>
        <w:t xml:space="preserve">NO RE CLASSES </w:t>
      </w:r>
      <w:r>
        <w:rPr>
          <w:b/>
          <w:sz w:val="20"/>
        </w:rPr>
        <w:tab/>
      </w:r>
      <w:r>
        <w:rPr>
          <w:sz w:val="20"/>
        </w:rPr>
        <w:t>CLOSED</w:t>
      </w:r>
      <w:r>
        <w:rPr>
          <w:i/>
          <w:sz w:val="20"/>
        </w:rPr>
        <w:t xml:space="preserve"> </w:t>
      </w:r>
    </w:p>
    <w:p w14:paraId="427CDCB6" w14:textId="77777777" w:rsidR="00A258DE" w:rsidRDefault="00000000">
      <w:pPr>
        <w:pStyle w:val="Heading2"/>
        <w:tabs>
          <w:tab w:val="center" w:pos="3965"/>
        </w:tabs>
        <w:spacing w:after="202"/>
        <w:ind w:left="-15" w:firstLine="0"/>
      </w:pPr>
      <w:r>
        <w:lastRenderedPageBreak/>
        <w:t xml:space="preserve">NO RE CLASSES </w:t>
      </w:r>
      <w:r>
        <w:tab/>
      </w:r>
      <w:r>
        <w:rPr>
          <w:b w:val="0"/>
        </w:rPr>
        <w:t>CLOSED</w:t>
      </w:r>
      <w:r>
        <w:rPr>
          <w:b w:val="0"/>
          <w:i/>
        </w:rPr>
        <w:t xml:space="preserve"> </w:t>
      </w:r>
    </w:p>
    <w:p w14:paraId="4B2C0C2E" w14:textId="77777777" w:rsidR="00A258DE" w:rsidRDefault="00000000">
      <w:pPr>
        <w:tabs>
          <w:tab w:val="center" w:pos="740"/>
          <w:tab w:val="center" w:pos="1460"/>
          <w:tab w:val="center" w:pos="2181"/>
          <w:tab w:val="center" w:pos="3603"/>
        </w:tabs>
        <w:spacing w:after="0"/>
      </w:pPr>
      <w:r>
        <w:rPr>
          <w:rFonts w:ascii="Constantia" w:eastAsia="Constantia" w:hAnsi="Constantia" w:cs="Constantia"/>
          <w:sz w:val="16"/>
        </w:rPr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</w:r>
      <w:r>
        <w:rPr>
          <w:sz w:val="16"/>
        </w:rPr>
        <w:t xml:space="preserve">Last updated: 8.18.22 </w:t>
      </w:r>
    </w:p>
    <w:p w14:paraId="73DC2749" w14:textId="77777777" w:rsidR="00A258DE" w:rsidRDefault="00A258DE">
      <w:pPr>
        <w:sectPr w:rsidR="00A258DE">
          <w:type w:val="continuous"/>
          <w:pgSz w:w="12240" w:h="15840"/>
          <w:pgMar w:top="1440" w:right="677" w:bottom="1167" w:left="721" w:header="720" w:footer="720" w:gutter="0"/>
          <w:cols w:num="2" w:space="720" w:equalWidth="0">
            <w:col w:w="5741" w:space="638"/>
            <w:col w:w="4464"/>
          </w:cols>
        </w:sectPr>
      </w:pPr>
    </w:p>
    <w:p w14:paraId="5FDC0EE8" w14:textId="77777777" w:rsidR="00A258DE" w:rsidRDefault="00000000">
      <w:pPr>
        <w:spacing w:after="356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900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2851"/>
        <w:gridCol w:w="3646"/>
        <w:gridCol w:w="681"/>
      </w:tblGrid>
      <w:tr w:rsidR="00A258DE" w14:paraId="7D9408BA" w14:textId="77777777">
        <w:trPr>
          <w:trHeight w:val="577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834CFFF" w14:textId="77777777" w:rsidR="00A258DE" w:rsidRDefault="00000000">
            <w:pPr>
              <w:spacing w:after="0"/>
              <w:ind w:left="795"/>
            </w:pPr>
            <w:r>
              <w:rPr>
                <w:i/>
                <w:sz w:val="20"/>
              </w:rPr>
              <w:t xml:space="preserve">Kwanzaa (12/26 - 1/1) / Voodoo </w:t>
            </w:r>
          </w:p>
          <w:p w14:paraId="3D1C2AD3" w14:textId="77777777" w:rsidR="00A258DE" w:rsidRDefault="00000000">
            <w:pPr>
              <w:spacing w:after="0"/>
              <w:ind w:left="795" w:right="828" w:hanging="795"/>
              <w:jc w:val="both"/>
            </w:pPr>
            <w:r>
              <w:rPr>
                <w:sz w:val="20"/>
              </w:rPr>
              <w:t xml:space="preserve">1/8 </w:t>
            </w:r>
            <w:r>
              <w:rPr>
                <w:i/>
                <w:sz w:val="20"/>
              </w:rPr>
              <w:t xml:space="preserve">or "Traditions" Day (1/10)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CA3BB89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305E83A3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  <w:p w14:paraId="34ECCA46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B18B2E6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30A78A6E" w14:textId="77777777">
        <w:trPr>
          <w:trHeight w:val="485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CC6B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1/15 </w:t>
            </w:r>
            <w:r>
              <w:rPr>
                <w:i/>
                <w:sz w:val="20"/>
              </w:rPr>
              <w:t xml:space="preserve">MLK Day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200A8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1A6E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A8EE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4ADADBA1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5AE1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1/22 </w:t>
            </w:r>
            <w:r>
              <w:rPr>
                <w:i/>
                <w:sz w:val="20"/>
              </w:rPr>
              <w:t xml:space="preserve">Lunar New Year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93711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4C0A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CC57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03D3C43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87E7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1/29 </w:t>
            </w:r>
            <w:r>
              <w:rPr>
                <w:i/>
                <w:sz w:val="20"/>
              </w:rPr>
              <w:t xml:space="preserve">Imbolc (Feb. 1 &amp; 2)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8FA5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87E8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9663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8BF15A8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DD08D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2/5 </w:t>
            </w:r>
            <w:r>
              <w:rPr>
                <w:i/>
                <w:sz w:val="20"/>
              </w:rPr>
              <w:t xml:space="preserve">Scout Sunday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6E83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87C1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F418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A3BB883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BF2D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2/12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DF77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1A1F6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2A04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CED1C69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6A5C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2/19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0D10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CD6CA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8AACB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35ECADC" w14:textId="77777777">
        <w:trPr>
          <w:trHeight w:val="505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F336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2/26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3D40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A9E6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BABC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82DC145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50D6" w14:textId="77777777" w:rsidR="00A258DE" w:rsidRDefault="00000000">
            <w:pPr>
              <w:spacing w:after="0"/>
              <w:ind w:right="11"/>
              <w:jc w:val="center"/>
            </w:pPr>
            <w:r>
              <w:rPr>
                <w:sz w:val="20"/>
              </w:rPr>
              <w:t xml:space="preserve">3/5 </w:t>
            </w:r>
            <w:r>
              <w:rPr>
                <w:i/>
                <w:sz w:val="20"/>
              </w:rPr>
              <w:t xml:space="preserve">Purim (3/6 - 7)/ Holi (Wed. 3/8)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EDF69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56D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48EF9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15CB1105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539A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3/12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051F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6FB8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D09E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EBF933D" w14:textId="77777777">
        <w:trPr>
          <w:trHeight w:val="79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BB91" w14:textId="77777777" w:rsidR="00A258DE" w:rsidRDefault="00000000">
            <w:pPr>
              <w:spacing w:after="0"/>
              <w:ind w:left="265" w:right="61" w:firstLine="530"/>
            </w:pPr>
            <w:r>
              <w:rPr>
                <w:b/>
                <w:i/>
                <w:sz w:val="20"/>
              </w:rPr>
              <w:t xml:space="preserve">Spring Equinox/Ostara (Mon. </w:t>
            </w:r>
            <w:r>
              <w:rPr>
                <w:b/>
                <w:sz w:val="31"/>
                <w:vertAlign w:val="superscript"/>
              </w:rPr>
              <w:t xml:space="preserve">3/19 </w:t>
            </w:r>
            <w:r>
              <w:rPr>
                <w:b/>
                <w:i/>
                <w:sz w:val="20"/>
              </w:rPr>
              <w:t xml:space="preserve">3/20) Ramadan (3/22 - 4/21)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9207FD8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Ostara Egg Hunt after service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ED556F6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ALL AGES IN SANCTUARY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975FEDF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>Open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A258DE" w14:paraId="4C297EC0" w14:textId="77777777">
        <w:trPr>
          <w:trHeight w:val="545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09063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3/26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FD7F1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1850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6DC9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00077CC" w14:textId="77777777">
        <w:trPr>
          <w:trHeight w:val="728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7792" w14:textId="77777777" w:rsidR="00A258DE" w:rsidRDefault="00000000">
            <w:pPr>
              <w:spacing w:after="0"/>
              <w:ind w:left="795"/>
            </w:pPr>
            <w:r>
              <w:rPr>
                <w:i/>
                <w:sz w:val="20"/>
              </w:rPr>
              <w:t xml:space="preserve">Passover (4/5 - 4/13) / Palm </w:t>
            </w:r>
          </w:p>
          <w:p w14:paraId="1A28047E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4/2 </w:t>
            </w:r>
          </w:p>
          <w:p w14:paraId="0C411158" w14:textId="77777777" w:rsidR="00A258DE" w:rsidRDefault="00000000">
            <w:pPr>
              <w:spacing w:after="0"/>
              <w:ind w:left="795"/>
            </w:pPr>
            <w:r>
              <w:rPr>
                <w:i/>
                <w:sz w:val="20"/>
              </w:rPr>
              <w:t xml:space="preserve">Sunday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7431FF5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252DBC51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69E3FBF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DD81C57" w14:textId="77777777">
        <w:trPr>
          <w:trHeight w:val="483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BF27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4/9 </w:t>
            </w:r>
            <w:r>
              <w:rPr>
                <w:i/>
                <w:sz w:val="20"/>
              </w:rPr>
              <w:t xml:space="preserve">Easter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002D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Easter Service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A359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87D7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75930232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429E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4/16 </w:t>
            </w:r>
            <w:r>
              <w:rPr>
                <w:i/>
                <w:sz w:val="20"/>
              </w:rPr>
              <w:t xml:space="preserve">Eid al-Fitr (Apr. 21)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A1E9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1A72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F6719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45DC33EB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2962" w14:textId="77777777" w:rsidR="00A258DE" w:rsidRDefault="00000000">
            <w:pPr>
              <w:spacing w:after="0"/>
              <w:ind w:left="265"/>
            </w:pPr>
            <w:r>
              <w:rPr>
                <w:b/>
                <w:sz w:val="20"/>
              </w:rPr>
              <w:t xml:space="preserve">4/23 Earth Day (Sat. 4/22)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59C2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Earth Day Service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5A6A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ALL AGES REMAIN IN SANCTUARY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186C6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05EF1433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9DFB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4/30 </w:t>
            </w:r>
            <w:r>
              <w:rPr>
                <w:i/>
                <w:sz w:val="20"/>
              </w:rPr>
              <w:t xml:space="preserve">Beltane (5/1) / May Day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7755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C6DB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8445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77737A6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A6CB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5/7 </w:t>
            </w:r>
            <w:r>
              <w:rPr>
                <w:i/>
                <w:sz w:val="20"/>
              </w:rPr>
              <w:t xml:space="preserve">*Pittsburgh Marathon Race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916A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56EA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F2CD2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67C71D9F" w14:textId="77777777">
        <w:trPr>
          <w:trHeight w:val="505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C075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5/14 </w:t>
            </w:r>
            <w:r>
              <w:rPr>
                <w:i/>
                <w:sz w:val="20"/>
              </w:rPr>
              <w:t xml:space="preserve">Mother's Day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2A95" w14:textId="77777777" w:rsidR="00A258DE" w:rsidRDefault="00000000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8D6B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FBF1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16275B88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84B21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5/21 </w:t>
            </w:r>
            <w:r>
              <w:rPr>
                <w:i/>
                <w:sz w:val="20"/>
              </w:rPr>
              <w:t xml:space="preserve">Buddha's Birthday (5/26)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202F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Bridging &amp; Youth Service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73D4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Regular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742A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41F1B206" w14:textId="77777777">
        <w:trPr>
          <w:trHeight w:val="5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35F0" w14:textId="77777777" w:rsidR="00A258DE" w:rsidRDefault="00000000">
            <w:pPr>
              <w:spacing w:after="0"/>
              <w:ind w:left="275"/>
            </w:pPr>
            <w:r>
              <w:rPr>
                <w:sz w:val="20"/>
              </w:rPr>
              <w:t xml:space="preserve">5/28 </w:t>
            </w:r>
            <w:r>
              <w:rPr>
                <w:b/>
                <w:i/>
                <w:sz w:val="20"/>
              </w:rPr>
              <w:t xml:space="preserve">Memorial Day (5/29)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279B" w14:textId="77777777" w:rsidR="00A258DE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430C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NO RE CLASSES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DFC0" w14:textId="77777777" w:rsidR="00A258DE" w:rsidRDefault="00000000">
            <w:pPr>
              <w:spacing w:after="0"/>
              <w:jc w:val="both"/>
            </w:pPr>
            <w:r>
              <w:rPr>
                <w:sz w:val="20"/>
              </w:rPr>
              <w:t>CLOSED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0005ECC5" w14:textId="77777777">
        <w:trPr>
          <w:trHeight w:val="57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771F5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6/4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C5C7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Flower Ceremony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5437" w14:textId="77777777" w:rsidR="00A258DE" w:rsidRDefault="00000000">
            <w:pPr>
              <w:spacing w:after="0"/>
            </w:pPr>
            <w:r>
              <w:rPr>
                <w:b/>
                <w:sz w:val="20"/>
              </w:rPr>
              <w:t xml:space="preserve">ALL AGES REMAIN IN SANCTUARY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6B44" w14:textId="77777777" w:rsidR="00A258DE" w:rsidRDefault="00000000">
            <w:pPr>
              <w:spacing w:after="0"/>
            </w:pPr>
            <w:r>
              <w:rPr>
                <w:sz w:val="20"/>
              </w:rPr>
              <w:t>Open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A258DE" w14:paraId="254D532E" w14:textId="77777777">
        <w:trPr>
          <w:trHeight w:val="622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E59A" w14:textId="77777777" w:rsidR="00A258DE" w:rsidRDefault="00000000">
            <w:pPr>
              <w:spacing w:after="0"/>
              <w:ind w:left="795"/>
            </w:pPr>
            <w:r>
              <w:rPr>
                <w:sz w:val="20"/>
              </w:rPr>
              <w:lastRenderedPageBreak/>
              <w:t xml:space="preserve"> </w:t>
            </w:r>
          </w:p>
          <w:p w14:paraId="336D5350" w14:textId="77777777" w:rsidR="00A258DE" w:rsidRDefault="00000000">
            <w:pPr>
              <w:spacing w:after="0"/>
              <w:ind w:left="375"/>
            </w:pPr>
            <w:r>
              <w:rPr>
                <w:sz w:val="20"/>
              </w:rPr>
              <w:t xml:space="preserve">6/7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1E9F9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Rev. Kate ordination anniversary picnic after service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BAFE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Summer RE Begins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6B55" w14:textId="77777777" w:rsidR="00A258DE" w:rsidRDefault="00000000">
            <w:pPr>
              <w:spacing w:after="0"/>
            </w:pPr>
            <w:r>
              <w:rPr>
                <w:sz w:val="20"/>
              </w:rPr>
              <w:t xml:space="preserve">Open </w:t>
            </w:r>
          </w:p>
        </w:tc>
      </w:tr>
    </w:tbl>
    <w:p w14:paraId="227CC123" w14:textId="77777777" w:rsidR="00A258DE" w:rsidRDefault="00000000">
      <w:pPr>
        <w:spacing w:after="76"/>
      </w:pPr>
      <w:r>
        <w:rPr>
          <w:sz w:val="20"/>
        </w:rPr>
        <w:t xml:space="preserve"> </w:t>
      </w:r>
    </w:p>
    <w:p w14:paraId="270A22C0" w14:textId="77777777" w:rsidR="00A258DE" w:rsidRDefault="00000000">
      <w:pPr>
        <w:spacing w:after="0"/>
      </w:pPr>
      <w:r>
        <w:rPr>
          <w:sz w:val="26"/>
        </w:rPr>
        <w:t xml:space="preserve"> </w:t>
      </w:r>
    </w:p>
    <w:p w14:paraId="4AE3DAB8" w14:textId="77777777" w:rsidR="00A258DE" w:rsidRDefault="00000000">
      <w:pPr>
        <w:spacing w:after="1" w:line="261" w:lineRule="auto"/>
        <w:ind w:left="30" w:right="3" w:hanging="10"/>
        <w:jc w:val="center"/>
      </w:pPr>
      <w:r>
        <w:rPr>
          <w:rFonts w:ascii="Constantia" w:eastAsia="Constantia" w:hAnsi="Constantia" w:cs="Constantia"/>
          <w:b/>
        </w:rPr>
        <w:t xml:space="preserve">All ages start in the Sanctuary for the first 15 minutes of service, then leave to attend their classes. </w:t>
      </w:r>
    </w:p>
    <w:p w14:paraId="224A9CD0" w14:textId="77777777" w:rsidR="00A258DE" w:rsidRDefault="00000000">
      <w:pPr>
        <w:spacing w:after="322" w:line="261" w:lineRule="auto"/>
        <w:ind w:left="30" w:hanging="10"/>
        <w:jc w:val="center"/>
      </w:pPr>
      <w:r>
        <w:rPr>
          <w:rFonts w:ascii="Constantia" w:eastAsia="Constantia" w:hAnsi="Constantia" w:cs="Constantia"/>
          <w:b/>
        </w:rPr>
        <w:t>The Nursery is open from 10 am - 1 pm so that child care may be available before the service begins.</w:t>
      </w:r>
      <w:r>
        <w:rPr>
          <w:sz w:val="26"/>
        </w:rPr>
        <w:t xml:space="preserve"> </w:t>
      </w:r>
    </w:p>
    <w:p w14:paraId="236E947B" w14:textId="77777777" w:rsidR="00A258DE" w:rsidRDefault="00000000">
      <w:pPr>
        <w:tabs>
          <w:tab w:val="center" w:pos="5762"/>
          <w:tab w:val="center" w:pos="6483"/>
          <w:tab w:val="center" w:pos="7203"/>
          <w:tab w:val="center" w:pos="7923"/>
          <w:tab w:val="center" w:pos="8644"/>
          <w:tab w:val="right" w:pos="10768"/>
        </w:tabs>
        <w:spacing w:after="0"/>
      </w:pPr>
      <w:r>
        <w:tab/>
      </w:r>
      <w:r>
        <w:rPr>
          <w:rFonts w:ascii="Constantia" w:eastAsia="Constantia" w:hAnsi="Constantia" w:cs="Constantia"/>
          <w:sz w:val="16"/>
        </w:rPr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  <w:t xml:space="preserve"> </w:t>
      </w:r>
      <w:r>
        <w:rPr>
          <w:rFonts w:ascii="Constantia" w:eastAsia="Constantia" w:hAnsi="Constantia" w:cs="Constantia"/>
          <w:sz w:val="16"/>
        </w:rPr>
        <w:tab/>
      </w:r>
      <w:r>
        <w:rPr>
          <w:sz w:val="16"/>
        </w:rPr>
        <w:t xml:space="preserve">Last updated: 8.18.22 </w:t>
      </w:r>
    </w:p>
    <w:sectPr w:rsidR="00A258DE">
      <w:type w:val="continuous"/>
      <w:pgSz w:w="12240" w:h="15840"/>
      <w:pgMar w:top="881" w:right="751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DE"/>
    <w:rsid w:val="00A258DE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D882"/>
  <w15:docId w15:val="{6631A6EE-5F1E-4697-BDFB-F49BD51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0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-unitarian-pgh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rst-unitarian-pgh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st-unitarian-pgh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rst-unitarian-pgh.org/" TargetMode="External"/><Relationship Id="rId10" Type="http://schemas.openxmlformats.org/officeDocument/2006/relationships/hyperlink" Target="http://www.first-unitarian-pgh.or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first-unitarian-pg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Shadowsong</dc:creator>
  <cp:keywords/>
  <cp:lastModifiedBy>Erica Shadowsong</cp:lastModifiedBy>
  <cp:revision>2</cp:revision>
  <dcterms:created xsi:type="dcterms:W3CDTF">2022-09-02T18:02:00Z</dcterms:created>
  <dcterms:modified xsi:type="dcterms:W3CDTF">2022-09-02T18:02:00Z</dcterms:modified>
</cp:coreProperties>
</file>